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1DB7" w:rsidRDefault="000B1DB7" w:rsidP="000B1DB7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>SHPALLJE PËR  LËVIZJE  PARALELE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 xml:space="preserve"> DHE PRANIM  NË  SHËRBIMIN  CIVIL NË KATEGORINË  EKZEKUTIVE </w:t>
      </w:r>
    </w:p>
    <w:p w:rsidR="000B1DB7" w:rsidRPr="00B30C34" w:rsidRDefault="000B1DB7" w:rsidP="000B1DB7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</w:pPr>
    </w:p>
    <w:p w:rsidR="000B1DB7" w:rsidRDefault="000B1DB7" w:rsidP="000B1DB7">
      <w:pPr>
        <w:spacing w:line="240" w:lineRule="auto"/>
        <w:rPr>
          <w:rFonts w:ascii="Times New Roman" w:hAnsi="Times New Roman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Në zbatim të Nenit 2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dhe Nenit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 xml:space="preserve">25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të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Ligjit 152/2013 “Për Nëpunësin Civil” i ndryshuar, si dhe të Kreut II dhe I</w:t>
      </w:r>
      <w:r>
        <w:rPr>
          <w:rFonts w:ascii="Times New Roman" w:hAnsi="Times New Roman"/>
          <w:color w:val="000000" w:themeColor="text1"/>
          <w:sz w:val="24"/>
          <w:szCs w:val="24"/>
        </w:rPr>
        <w:t>V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të Vendimit Nr.24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, datë 18/03/2015, të Këshillit të Ministrave,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ndryshuar, Bashkia Elbasan shpall proçedurë</w:t>
      </w:r>
      <w:r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e lëvizjes paralele dhe  </w:t>
      </w:r>
      <w:r>
        <w:rPr>
          <w:rFonts w:ascii="Times New Roman" w:hAnsi="Times New Roman"/>
          <w:color w:val="000000" w:themeColor="text1"/>
          <w:sz w:val="24"/>
          <w:szCs w:val="24"/>
        </w:rPr>
        <w:t>të pranimit në shërbimin civil  për kategorinë ekzekutive  për  pozicionet   si mëposhtë:</w:t>
      </w:r>
    </w:p>
    <w:p w:rsidR="000B1DB7" w:rsidRPr="0061356C" w:rsidRDefault="000B1DB7" w:rsidP="000B1DB7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61356C">
        <w:rPr>
          <w:rFonts w:ascii="Times New Roman" w:hAnsi="Times New Roman"/>
          <w:b/>
          <w:i/>
          <w:sz w:val="24"/>
          <w:szCs w:val="24"/>
        </w:rPr>
        <w:t xml:space="preserve">1 Specialist, Sektori i Mbrojtjes së </w:t>
      </w:r>
      <w:proofErr w:type="gramStart"/>
      <w:r w:rsidRPr="0061356C">
        <w:rPr>
          <w:rFonts w:ascii="Times New Roman" w:hAnsi="Times New Roman"/>
          <w:b/>
          <w:i/>
          <w:sz w:val="24"/>
          <w:szCs w:val="24"/>
        </w:rPr>
        <w:t>Fëmijëve  dhe</w:t>
      </w:r>
      <w:proofErr w:type="gramEnd"/>
      <w:r w:rsidRPr="0061356C">
        <w:rPr>
          <w:rFonts w:ascii="Times New Roman" w:hAnsi="Times New Roman"/>
          <w:b/>
          <w:i/>
          <w:sz w:val="24"/>
          <w:szCs w:val="24"/>
        </w:rPr>
        <w:t xml:space="preserve"> Barazisë Gjinore  në Drejtorinë e Shërbimit të Kujdesit Social dhe Komunitar – Kategoria III B.</w:t>
      </w:r>
    </w:p>
    <w:p w:rsidR="000B1DB7" w:rsidRPr="0061356C" w:rsidRDefault="000B1DB7" w:rsidP="000B1DB7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61356C">
        <w:rPr>
          <w:rFonts w:ascii="Times New Roman" w:hAnsi="Times New Roman"/>
          <w:b/>
          <w:i/>
          <w:sz w:val="24"/>
          <w:szCs w:val="24"/>
        </w:rPr>
        <w:t xml:space="preserve">1 Specialist, </w:t>
      </w:r>
      <w:proofErr w:type="gramStart"/>
      <w:r w:rsidRPr="0061356C">
        <w:rPr>
          <w:rFonts w:ascii="Times New Roman" w:hAnsi="Times New Roman"/>
          <w:b/>
          <w:i/>
          <w:sz w:val="24"/>
          <w:szCs w:val="24"/>
        </w:rPr>
        <w:t>Sektori  I</w:t>
      </w:r>
      <w:proofErr w:type="gramEnd"/>
      <w:r w:rsidRPr="0061356C">
        <w:rPr>
          <w:rFonts w:ascii="Times New Roman" w:hAnsi="Times New Roman"/>
          <w:b/>
          <w:i/>
          <w:sz w:val="24"/>
          <w:szCs w:val="24"/>
        </w:rPr>
        <w:t xml:space="preserve"> Mbrojtjes  dhe Kujdesjes  Sociale (Ndihma  Ekonomike) në Drejtorinë e Shërbimit të Kujdesit Social dhe Komunitar – Kategoria III B.</w:t>
      </w:r>
    </w:p>
    <w:p w:rsidR="000B1DB7" w:rsidRPr="00DF649E" w:rsidRDefault="000B1DB7" w:rsidP="000B1DB7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61356C">
        <w:rPr>
          <w:rFonts w:ascii="Times New Roman" w:hAnsi="Times New Roman"/>
          <w:b/>
          <w:i/>
          <w:sz w:val="24"/>
          <w:szCs w:val="24"/>
        </w:rPr>
        <w:t xml:space="preserve">1 Specialist, </w:t>
      </w:r>
      <w:proofErr w:type="gramStart"/>
      <w:r w:rsidRPr="0061356C">
        <w:rPr>
          <w:rFonts w:ascii="Times New Roman" w:hAnsi="Times New Roman"/>
          <w:b/>
          <w:i/>
          <w:sz w:val="24"/>
          <w:szCs w:val="24"/>
        </w:rPr>
        <w:t>Sektori  Mbrojtjes</w:t>
      </w:r>
      <w:proofErr w:type="gramEnd"/>
      <w:r w:rsidRPr="0061356C">
        <w:rPr>
          <w:rFonts w:ascii="Times New Roman" w:hAnsi="Times New Roman"/>
          <w:b/>
          <w:i/>
          <w:sz w:val="24"/>
          <w:szCs w:val="24"/>
        </w:rPr>
        <w:t xml:space="preserve">  së Konsumatorit në Drejtorinë e Politikave   të Shërbimit  Urban- Kategoria III B</w:t>
      </w:r>
      <w:bookmarkStart w:id="0" w:name="_GoBack"/>
      <w:bookmarkEnd w:id="0"/>
    </w:p>
    <w:p w:rsidR="000B1DB7" w:rsidRPr="003C648B" w:rsidRDefault="000B1DB7" w:rsidP="000B1DB7">
      <w:pPr>
        <w:spacing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  <w:proofErr w:type="gramStart"/>
      <w:r w:rsidRPr="003C648B">
        <w:rPr>
          <w:rFonts w:ascii="Times New Roman" w:hAnsi="Times New Roman"/>
          <w:iCs/>
          <w:color w:val="000000" w:themeColor="text1"/>
          <w:sz w:val="24"/>
          <w:szCs w:val="24"/>
        </w:rPr>
        <w:t>Pozicioni  më</w:t>
      </w:r>
      <w:proofErr w:type="gramEnd"/>
      <w:r w:rsidRPr="003C648B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sipër, i ofrohen fillimisht nëpunësve civilë të së njëjtës kategori për proçedurën e lëvizjes paralele. Vetëm në rast </w:t>
      </w:r>
      <w:proofErr w:type="gramStart"/>
      <w:r w:rsidRPr="003C648B">
        <w:rPr>
          <w:rFonts w:ascii="Times New Roman" w:hAnsi="Times New Roman"/>
          <w:iCs/>
          <w:color w:val="000000" w:themeColor="text1"/>
          <w:sz w:val="24"/>
          <w:szCs w:val="24"/>
        </w:rPr>
        <w:t>se  në</w:t>
      </w:r>
      <w:proofErr w:type="gramEnd"/>
      <w:r w:rsidRPr="003C648B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përfundim të proçedurës së lëvizjes paralele,  rezulton se ky  pozicion është  ende vakant  ai është ti vlefshëm  për konkurimin nëpërmjet proçedurës së   </w:t>
      </w:r>
    </w:p>
    <w:p w:rsidR="000B1DB7" w:rsidRPr="001011B0" w:rsidRDefault="000B1DB7" w:rsidP="000B1DB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PËR TË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DY  PROCEDURAT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(LËVIZJE PARALELE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, PRANIM NË SHËRBIMIN CIVIL</w:t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, APLIKOHET NË TË NJËJTËN KOHË.</w:t>
      </w:r>
    </w:p>
    <w:p w:rsidR="000B1DB7" w:rsidRPr="001011B0" w:rsidRDefault="000B1DB7" w:rsidP="000B1DB7">
      <w:pPr>
        <w:shd w:val="clear" w:color="auto" w:fill="FFFFFF"/>
        <w:spacing w:before="100" w:beforeAutospacing="1" w:after="100" w:afterAutospacing="1" w:line="240" w:lineRule="auto"/>
        <w:ind w:left="450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Afati për dorëzimin e dokumentave për: </w:t>
      </w:r>
      <w:r w:rsidRPr="001011B0"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LËVIZJE PARALELE</w:t>
      </w:r>
      <w:proofErr w:type="gramStart"/>
      <w:r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-  29.12.2022</w:t>
      </w:r>
      <w:proofErr w:type="gramEnd"/>
    </w:p>
    <w:p w:rsidR="000B1DB7" w:rsidRPr="001011B0" w:rsidRDefault="000B1DB7" w:rsidP="000B1DB7">
      <w:pPr>
        <w:shd w:val="clear" w:color="auto" w:fill="FFFFFF"/>
        <w:spacing w:before="100" w:beforeAutospacing="1" w:after="100" w:afterAutospacing="1" w:line="240" w:lineRule="auto"/>
        <w:ind w:left="450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Afati për dorëzimin e dokumentave për: </w:t>
      </w:r>
      <w:r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PRANIM NË SHËRBIMIN CIVIL- 04.01.2023</w:t>
      </w:r>
    </w:p>
    <w:p w:rsidR="000B1DB7" w:rsidRDefault="000B1DB7" w:rsidP="000B1DB7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PËRSHKRIMI PËRGJITHËSUES I PUNËS PËR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POZICION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ET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MË SIPËR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ME JANË:</w:t>
      </w:r>
      <w:r w:rsidRPr="00713340">
        <w:rPr>
          <w:rFonts w:ascii="Times New Roman" w:hAnsi="Times New Roman"/>
          <w:color w:val="00B050"/>
          <w:sz w:val="24"/>
          <w:szCs w:val="24"/>
        </w:rPr>
        <w:t xml:space="preserve"> </w:t>
      </w:r>
    </w:p>
    <w:p w:rsidR="000B1DB7" w:rsidRPr="00382791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382791">
        <w:rPr>
          <w:rFonts w:ascii="Times New Roman" w:hAnsi="Times New Roman"/>
          <w:sz w:val="24"/>
          <w:szCs w:val="24"/>
        </w:rPr>
        <w:t xml:space="preserve">Të identifikojë, vlerësojë dhe koordinojë veprimet dhe shërbimet me synim mbrojtjen e fëmijëve në rrezik brenda territorit të Bashkisë. </w:t>
      </w:r>
    </w:p>
    <w:p w:rsidR="000B1DB7" w:rsidRPr="00382791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382791">
        <w:rPr>
          <w:rFonts w:ascii="Times New Roman" w:hAnsi="Times New Roman"/>
          <w:sz w:val="24"/>
          <w:szCs w:val="24"/>
        </w:rPr>
        <w:t xml:space="preserve">Të kryejë vlerësimin fillestar të fëmijëve të referuar si në rrezik apo në nevojë, të </w:t>
      </w:r>
      <w:proofErr w:type="gramStart"/>
      <w:r w:rsidRPr="00382791">
        <w:rPr>
          <w:rFonts w:ascii="Times New Roman" w:hAnsi="Times New Roman"/>
          <w:sz w:val="24"/>
          <w:szCs w:val="24"/>
        </w:rPr>
        <w:t>hartojë  planin</w:t>
      </w:r>
      <w:proofErr w:type="gramEnd"/>
      <w:r w:rsidRPr="00382791">
        <w:rPr>
          <w:rFonts w:ascii="Times New Roman" w:hAnsi="Times New Roman"/>
          <w:sz w:val="24"/>
          <w:szCs w:val="24"/>
        </w:rPr>
        <w:t xml:space="preserve"> e ndërhyrjes, të menaxhojë rastin dhe ta ndjekë atë në bashkëpunim me aktorë përkatës të mbledhur në takimin për mbrojtjen e fëmijëve;</w:t>
      </w:r>
    </w:p>
    <w:p w:rsidR="000B1DB7" w:rsidRPr="00382791" w:rsidRDefault="000B1DB7" w:rsidP="000B1DB7">
      <w:pPr>
        <w:pStyle w:val="ListParagraph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382791">
        <w:rPr>
          <w:rFonts w:ascii="Times New Roman" w:hAnsi="Times New Roman"/>
          <w:sz w:val="24"/>
          <w:szCs w:val="24"/>
          <w:lang w:val="en-GB"/>
        </w:rPr>
        <w:t>Të bëjë vlerësimin e nivelit të rrezikut të çdo rasti të referuar dhe të identifikuar të fëmijës</w:t>
      </w:r>
    </w:p>
    <w:p w:rsidR="000B1DB7" w:rsidRPr="00382791" w:rsidRDefault="000B1DB7" w:rsidP="000B1DB7">
      <w:p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382791">
        <w:rPr>
          <w:rFonts w:ascii="Times New Roman" w:hAnsi="Times New Roman"/>
          <w:sz w:val="24"/>
          <w:szCs w:val="24"/>
          <w:lang w:val="en-GB"/>
        </w:rPr>
        <w:t>në nevojë për mbrojtje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D3243C">
        <w:rPr>
          <w:rFonts w:ascii="Times New Roman" w:hAnsi="Times New Roman"/>
          <w:sz w:val="24"/>
          <w:szCs w:val="24"/>
          <w:lang w:val="it-IT"/>
        </w:rPr>
        <w:t>Në përputhje me strategjinë përkatëse identifikon dhe monitoron situatën e personave të moshuar.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D3243C">
        <w:rPr>
          <w:rFonts w:ascii="Times New Roman" w:hAnsi="Times New Roman"/>
          <w:sz w:val="24"/>
          <w:szCs w:val="24"/>
          <w:lang w:val="it-IT"/>
        </w:rPr>
        <w:t>Identifikon të moshuar të vetmuar e pa përkrahje dhe pas verifikimit të rastit bën referimin tek OJF-të që ofrojnë shërbime sociale për këtë grup moshe.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D3243C">
        <w:rPr>
          <w:rFonts w:ascii="Times New Roman" w:hAnsi="Times New Roman"/>
          <w:sz w:val="24"/>
          <w:szCs w:val="24"/>
          <w:lang w:val="it-IT"/>
        </w:rPr>
        <w:t>Ndjek proçedurat e vendosjes së shërbimeve dhe zbatimit të standarteve në Qendrën Sociale Balashe.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D3243C">
        <w:rPr>
          <w:rFonts w:ascii="Times New Roman" w:hAnsi="Times New Roman"/>
          <w:sz w:val="24"/>
          <w:szCs w:val="24"/>
        </w:rPr>
        <w:t>Organizon tryezat teknike në lidhje me problematika, aktivitete dhe vendosje në qendra të përkujdesit social për target grupet moshë e tretë.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D3243C">
        <w:rPr>
          <w:rFonts w:ascii="Times New Roman" w:hAnsi="Times New Roman"/>
          <w:sz w:val="24"/>
          <w:szCs w:val="24"/>
        </w:rPr>
        <w:t xml:space="preserve">Koordinon dhe kontakton me OJF-të që operojnë në territorin e Bashkisë Elbasan, që kanë në fokus dhe ofrojnë </w:t>
      </w:r>
      <w:proofErr w:type="gramStart"/>
      <w:r w:rsidRPr="00D3243C">
        <w:rPr>
          <w:rFonts w:ascii="Times New Roman" w:hAnsi="Times New Roman"/>
          <w:sz w:val="24"/>
          <w:szCs w:val="24"/>
        </w:rPr>
        <w:t>shërbime  për</w:t>
      </w:r>
      <w:proofErr w:type="gramEnd"/>
      <w:r w:rsidRPr="00D3243C">
        <w:rPr>
          <w:rFonts w:ascii="Times New Roman" w:hAnsi="Times New Roman"/>
          <w:sz w:val="24"/>
          <w:szCs w:val="24"/>
        </w:rPr>
        <w:t xml:space="preserve"> këtë target grup. 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D3243C">
        <w:rPr>
          <w:rFonts w:ascii="Times New Roman" w:hAnsi="Times New Roman"/>
          <w:sz w:val="24"/>
          <w:szCs w:val="24"/>
        </w:rPr>
        <w:t xml:space="preserve">Identifikon, menaxhon rastin dhe referon sipas nevojave që paraqet secili rast. 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D3243C">
        <w:rPr>
          <w:rFonts w:ascii="Times New Roman" w:hAnsi="Times New Roman"/>
          <w:sz w:val="24"/>
          <w:szCs w:val="24"/>
        </w:rPr>
        <w:t>Vlerëson nevojat e të moshuarve duke i vizituar në familje për tu njohur më nga afër me situatën në të cilën jetojnë.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D3243C">
        <w:rPr>
          <w:rFonts w:ascii="Times New Roman" w:hAnsi="Times New Roman"/>
          <w:sz w:val="24"/>
          <w:szCs w:val="24"/>
        </w:rPr>
        <w:t xml:space="preserve">Menaxhon mbajtjen e dokumentacioneve të dosjeve për secilin </w:t>
      </w:r>
      <w:proofErr w:type="gramStart"/>
      <w:r w:rsidRPr="00D3243C">
        <w:rPr>
          <w:rFonts w:ascii="Times New Roman" w:hAnsi="Times New Roman"/>
          <w:sz w:val="24"/>
          <w:szCs w:val="24"/>
        </w:rPr>
        <w:t>rast.-</w:t>
      </w:r>
      <w:proofErr w:type="gramEnd"/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D3243C">
        <w:rPr>
          <w:rFonts w:ascii="Times New Roman" w:hAnsi="Times New Roman"/>
          <w:sz w:val="24"/>
          <w:szCs w:val="24"/>
        </w:rPr>
        <w:t>Të hedhë të dhënat përkatëse në Regjistrin Elektronik Kombëtar të shërbimeve sociale.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D3243C">
        <w:rPr>
          <w:rFonts w:ascii="Times New Roman" w:hAnsi="Times New Roman"/>
          <w:sz w:val="24"/>
          <w:szCs w:val="24"/>
        </w:rPr>
        <w:lastRenderedPageBreak/>
        <w:t>Mbledh dokumentacionin e nevojshëm për të moshuar që kërkojnë të akomodohen në qendra të përkujdesit social dhe dergimi i tyre në Shërbimin Social Shtetëror.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D3243C">
        <w:rPr>
          <w:rFonts w:ascii="Times New Roman" w:hAnsi="Times New Roman"/>
          <w:sz w:val="24"/>
          <w:szCs w:val="24"/>
        </w:rPr>
        <w:t xml:space="preserve">Vizita në qendra ditore të Bashkisë Elbasan, por edhe të OJF-ve të ndryshme që ofrojnë shërbime për të moshuar. 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D3243C">
        <w:rPr>
          <w:rFonts w:ascii="Times New Roman" w:hAnsi="Times New Roman"/>
          <w:sz w:val="24"/>
          <w:szCs w:val="24"/>
        </w:rPr>
        <w:t>Informon anëtarët e komunitetit, profesionistëve dhe organizatave joftimprurese rreth problematikave që ka mosha e tretë dhe shërbimeve me materiale ose botime të ndryshme sensibilizuese e ndërgjegjësuese.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D3243C">
        <w:rPr>
          <w:rFonts w:ascii="Times New Roman" w:hAnsi="Times New Roman"/>
          <w:sz w:val="24"/>
          <w:szCs w:val="24"/>
        </w:rPr>
        <w:t>Përgatit raporte / plane mujore, tremujore apo vjetore dhe raporton tek përgjegjësi i sektorit dhe drejtori.</w:t>
      </w:r>
    </w:p>
    <w:p w:rsidR="000B1DB7" w:rsidRPr="00D3243C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52" w:lineRule="auto"/>
        <w:jc w:val="both"/>
        <w:rPr>
          <w:rFonts w:ascii="Times New Roman" w:hAnsi="Times New Roman"/>
          <w:sz w:val="24"/>
          <w:szCs w:val="24"/>
        </w:rPr>
      </w:pPr>
      <w:r w:rsidRPr="00D3243C">
        <w:rPr>
          <w:rFonts w:ascii="Times New Roman" w:hAnsi="Times New Roman"/>
          <w:sz w:val="24"/>
          <w:szCs w:val="24"/>
        </w:rPr>
        <w:t>Mbledhe dhe perpunon te dhenat statistikore nga Qendrat e sherbimeve sociale dhe OJF-te dhe i dergon ne Bashki dhe ne Drejtorine Rajonale te Sherbimit Social Shteteror.</w:t>
      </w:r>
    </w:p>
    <w:p w:rsidR="000B1DB7" w:rsidRPr="00DF649E" w:rsidRDefault="000B1DB7" w:rsidP="000B1DB7">
      <w:pPr>
        <w:pStyle w:val="ListParagraph"/>
        <w:numPr>
          <w:ilvl w:val="0"/>
          <w:numId w:val="4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DF649E">
        <w:rPr>
          <w:rFonts w:ascii="Times New Roman" w:hAnsi="Times New Roman"/>
          <w:sz w:val="24"/>
          <w:szCs w:val="24"/>
        </w:rPr>
        <w:t>Kryen detyrat në përputhje me aktet ligjore dhe nënligjore në fuqi, sipas përshkrimit të vendit të punës.</w:t>
      </w:r>
    </w:p>
    <w:p w:rsidR="000B1DB7" w:rsidRPr="00DF649E" w:rsidRDefault="000B1DB7" w:rsidP="000B1DB7">
      <w:pPr>
        <w:pStyle w:val="ListParagraph"/>
        <w:numPr>
          <w:ilvl w:val="0"/>
          <w:numId w:val="4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DF649E">
        <w:rPr>
          <w:rFonts w:ascii="Times New Roman" w:hAnsi="Times New Roman"/>
          <w:sz w:val="24"/>
          <w:szCs w:val="24"/>
        </w:rPr>
        <w:t>Kryen brenda afateve të gjitha detyrat që i jepen nga përgjegjësi i sektorit.</w:t>
      </w:r>
    </w:p>
    <w:p w:rsidR="000B1DB7" w:rsidRPr="00DF649E" w:rsidRDefault="000B1DB7" w:rsidP="000B1DB7">
      <w:pPr>
        <w:pStyle w:val="ListParagraph"/>
        <w:numPr>
          <w:ilvl w:val="0"/>
          <w:numId w:val="4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DF649E">
        <w:rPr>
          <w:rFonts w:ascii="Times New Roman" w:hAnsi="Times New Roman"/>
          <w:sz w:val="24"/>
          <w:szCs w:val="24"/>
        </w:rPr>
        <w:t>Jep mendime konkrete për çështjet që kanë të bëjnë me punën e tij.</w:t>
      </w:r>
    </w:p>
    <w:p w:rsidR="000B1DB7" w:rsidRPr="00DF649E" w:rsidRDefault="000B1DB7" w:rsidP="000B1DB7">
      <w:pPr>
        <w:pStyle w:val="ListParagraph"/>
        <w:numPr>
          <w:ilvl w:val="0"/>
          <w:numId w:val="4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DF649E">
        <w:rPr>
          <w:rFonts w:ascii="Times New Roman" w:hAnsi="Times New Roman"/>
          <w:sz w:val="24"/>
          <w:szCs w:val="24"/>
        </w:rPr>
        <w:t>Argumenton punën profesionale që ka kryer.</w:t>
      </w:r>
    </w:p>
    <w:p w:rsidR="000B1DB7" w:rsidRPr="00DF649E" w:rsidRDefault="000B1DB7" w:rsidP="000B1DB7">
      <w:pPr>
        <w:pStyle w:val="ListParagraph"/>
        <w:numPr>
          <w:ilvl w:val="0"/>
          <w:numId w:val="4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DF649E">
        <w:rPr>
          <w:rFonts w:ascii="Times New Roman" w:hAnsi="Times New Roman"/>
          <w:sz w:val="24"/>
          <w:szCs w:val="24"/>
        </w:rPr>
        <w:t>Jep mendime për përmirësimin e cilësisë në punë.</w:t>
      </w:r>
    </w:p>
    <w:p w:rsidR="000B1DB7" w:rsidRPr="00BE6C0C" w:rsidRDefault="000B1DB7" w:rsidP="000B1DB7">
      <w:pPr>
        <w:pStyle w:val="ListParagraph"/>
        <w:numPr>
          <w:ilvl w:val="0"/>
          <w:numId w:val="4"/>
        </w:numPr>
        <w:shd w:val="clear" w:color="auto" w:fill="FFFFFF"/>
        <w:rPr>
          <w:rFonts w:ascii="Times New Roman" w:hAnsi="Times New Roman"/>
          <w:sz w:val="24"/>
          <w:szCs w:val="24"/>
        </w:rPr>
      </w:pPr>
      <w:r w:rsidRPr="00DF649E">
        <w:rPr>
          <w:rFonts w:ascii="Times New Roman" w:hAnsi="Times New Roman"/>
          <w:sz w:val="24"/>
          <w:szCs w:val="24"/>
        </w:rPr>
        <w:t>Përgjigjet për perfomancën profesionale dhe etike përpara përgjegjësit të sektorit dhe drejtorit.</w:t>
      </w:r>
    </w:p>
    <w:p w:rsidR="000B1DB7" w:rsidRPr="001011B0" w:rsidRDefault="000B1DB7" w:rsidP="000B1DB7">
      <w:pPr>
        <w:shd w:val="clear" w:color="auto" w:fill="FFFFFF"/>
        <w:spacing w:after="120"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1. LËVIZJE PARALELE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Kanë të drejtë të aplikojnë për këtë proçedurë vetëm nëpunësit civilë të së njëjtës kategori, në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gjitha  insitucionet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pjesë e shërbimit civil</w:t>
      </w:r>
    </w:p>
    <w:p w:rsidR="000B1DB7" w:rsidRPr="001011B0" w:rsidRDefault="000B1DB7" w:rsidP="000B1DB7">
      <w:pPr>
        <w:pStyle w:val="ListParagraph"/>
        <w:numPr>
          <w:ilvl w:val="1"/>
          <w:numId w:val="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KUSHTET PËR LËVIZJE PARALELE DHE KRITERET E VEÇANTA </w:t>
      </w:r>
    </w:p>
    <w:p w:rsidR="000B1DB7" w:rsidRDefault="000B1DB7" w:rsidP="000B1DB7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kushtet për lëvizjen paralele si vijon: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a-Të jenë nëpunës civilë të konfirmuar, brenda së njëjtës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kategori  II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B</w:t>
      </w:r>
    </w:p>
    <w:p w:rsidR="000B1DB7" w:rsidRDefault="000B1DB7" w:rsidP="000B1DB7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b-Tëmos kenë masë disiplinore në fuqi;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Të kenë të paktën vlerësimin e fundit “mirë” apo “shumë mirë”.</w:t>
      </w:r>
    </w:p>
    <w:p w:rsidR="000B1DB7" w:rsidRPr="001011B0" w:rsidRDefault="000B1DB7" w:rsidP="000B1DB7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d-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plotësojë  kushtet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dhe kerkesat e posaçme, të përcaktuara  në shpalljen për konkurim</w:t>
      </w:r>
    </w:p>
    <w:p w:rsidR="000B1DB7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0B1DB7" w:rsidRPr="00A17B2C" w:rsidRDefault="000B1DB7" w:rsidP="000B1DB7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Pr="00A17B2C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Të zotërojë diploma të nivelit   Master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Shkencor 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në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“ Arsim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I Lartë ”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Edhe  diploma e nivelit  Bachelor  të jetë  në një nga degët e Arsimit të Lartë.</w:t>
      </w:r>
    </w:p>
    <w:p w:rsidR="000B1DB7" w:rsidRPr="00A17B2C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A17B2C">
        <w:rPr>
          <w:rFonts w:ascii="Times New Roman" w:hAnsi="Times New Roman"/>
          <w:color w:val="000000" w:themeColor="text1"/>
          <w:sz w:val="24"/>
          <w:szCs w:val="24"/>
        </w:rPr>
        <w:t xml:space="preserve">b- </w:t>
      </w:r>
      <w:proofErr w:type="gramStart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Përvoja  në</w:t>
      </w:r>
      <w:proofErr w:type="gramEnd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punë përbën avantazh .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1.2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DOKUMENTACIONI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DHE  AFATI  I  DORËZIMIT </w:t>
      </w:r>
    </w:p>
    <w:p w:rsidR="000B1DB7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që aplikojnë duhet të dorëzojnë dokumentat si më poshtë: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a-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Jetëshkrim</w:t>
      </w:r>
      <w:r>
        <w:rPr>
          <w:rFonts w:ascii="Times New Roman" w:hAnsi="Times New Roman"/>
          <w:color w:val="000000" w:themeColor="text1"/>
          <w:sz w:val="24"/>
          <w:szCs w:val="24"/>
        </w:rPr>
        <w:t>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plotësuar  në përputhje   me dokumentin  tip  që do të gjeni  në linkun:</w:t>
      </w:r>
    </w:p>
    <w:p w:rsidR="000B1DB7" w:rsidRPr="00352F9B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  <w:u w:val="single"/>
        </w:rPr>
      </w:pPr>
      <w:hyperlink r:id="rId5" w:history="1">
        <w:r w:rsidRPr="00352F9B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</w:rPr>
          <w:t>http</w:t>
        </w:r>
        <w:r w:rsidRPr="00352F9B">
          <w:rPr>
            <w:rStyle w:val="Hyperlink"/>
            <w:rFonts w:ascii="Times New Roman" w:hAnsi="Times New Roman"/>
            <w:color w:val="auto"/>
            <w:sz w:val="24"/>
            <w:szCs w:val="24"/>
          </w:rPr>
          <w:t>://www.dap.gov.al/legjislacioni</w:t>
        </w:r>
      </w:hyperlink>
      <w:r w:rsidRPr="00352F9B">
        <w:rPr>
          <w:rFonts w:ascii="Times New Roman" w:hAnsi="Times New Roman"/>
          <w:sz w:val="24"/>
          <w:szCs w:val="24"/>
          <w:u w:val="single"/>
        </w:rPr>
        <w:t xml:space="preserve"> /udhezime-manuale/60-jeteshkrimi -standard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b-Fotokopje të diplomës (përfshirë edhe diplomën Bachelor). Për diplomat e marra jashtë Republikës së Shqipërisë të përcillet njehsimi nga Ministria e Arsimit dhe e Sportit;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c-Fotokopje të librezës së punës (të gjitha faqet që vërtetojnë eksperiencën në punë);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d-Fotokopje të letërnjoftimit (ID); 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e-Vërtetim të gjendjes shëndetësore; 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lastRenderedPageBreak/>
        <w:t>f-Vetëdeklarim të gjendjes gjyqësore; 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g-Vlerësimin e fundit nga eprori direkt;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h-Vërtetim nga institucioni që nuk ka masë disiplinore në fuqi;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i-Çdo dokumentacion tjetër që vërteton trajnimet, kualifikimet, arsimin shtesë, vlerësimet pozitive apo të tjera të përmendura në jetëshkrimin tuaj.</w:t>
      </w:r>
    </w:p>
    <w:p w:rsidR="000B1DB7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Dokumentat  e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përmendura  më sipër </w:t>
      </w:r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duhet   të dorëzohen  pranë Bashkisë Elbasan, Drejtoria Administratës dhe Burimeve Njerëzore , me postë ose dorazi  në një zarf të mbylly.</w:t>
      </w:r>
    </w:p>
    <w:p w:rsidR="000B1DB7" w:rsidRPr="00352F9B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Dorezimi  i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dokumentave    me postë ose  dorazi  për proçedurën e  lëvizjes paralele në kategotinë ekzekutive  duhet  të bëhet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b</w:t>
      </w:r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renda  dates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29.12.2022.</w:t>
      </w:r>
    </w:p>
    <w:p w:rsidR="000B1DB7" w:rsidRPr="00352F9B" w:rsidRDefault="000B1DB7" w:rsidP="000B1DB7">
      <w:pPr>
        <w:pStyle w:val="ListParagraph"/>
        <w:numPr>
          <w:ilvl w:val="1"/>
          <w:numId w:val="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REZULTATET  PËR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FAZËN  E VERIFIKIMIT  PARAPRAK </w:t>
      </w:r>
    </w:p>
    <w:p w:rsidR="000B1DB7" w:rsidRPr="00230538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0538">
        <w:rPr>
          <w:rFonts w:ascii="Times New Roman" w:hAnsi="Times New Roman"/>
          <w:color w:val="000000" w:themeColor="text1"/>
          <w:sz w:val="24"/>
          <w:szCs w:val="24"/>
        </w:rPr>
        <w:t xml:space="preserve">Në datën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31.12.2022 </w:t>
      </w:r>
      <w:r w:rsidRPr="00230538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Pr="00230538">
        <w:rPr>
          <w:rFonts w:ascii="Times New Roman" w:hAnsi="Times New Roman"/>
          <w:color w:val="000000" w:themeColor="text1"/>
          <w:sz w:val="24"/>
          <w:szCs w:val="24"/>
        </w:rPr>
        <w:t>Njësia</w:t>
      </w:r>
      <w:proofErr w:type="gramEnd"/>
      <w:r w:rsidRPr="00230538">
        <w:rPr>
          <w:rFonts w:ascii="Times New Roman" w:hAnsi="Times New Roman"/>
          <w:color w:val="000000" w:themeColor="text1"/>
          <w:sz w:val="24"/>
          <w:szCs w:val="24"/>
        </w:rPr>
        <w:t xml:space="preserve"> e Burimeve Njerëzore të Bashkise Elbasan do të shpallë, në portalin “Shërbimi Kombëtar i Punësimit” dhe  në faqen  zyrtare të internetit të Bashkisë Elbasan, listën e kandidatëve që plotësojnë kushtet dhe kërkesat e posaçme per proçedure  lëvizjes paralele  dhe kërkesat e posaçme , si dhe  datën , vendin dhe orrën e saktë ku do të zhvillohet  intervista.</w:t>
      </w:r>
    </w:p>
    <w:p w:rsidR="000B1DB7" w:rsidRPr="00604802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të njëjtën datë kandidatët që nuk i plotësojnë kushtet e lëvizjes paralele dhe kërkesat e posaçme do të njoftohen individualishtne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menyre  elektronike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 nga Njësia e Menaxhimit të Burimeve Njerëzore të Bashkisë Elbasan, për shkaqet e moskualifikimit  </w:t>
      </w:r>
      <w:r w:rsidRPr="001011B0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(nëpërmjet adresës së e-mail).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1.4 FUSHAT E NJOHURIVE,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AFTËSITË  DHE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CILËSITË  MBI TË CILAT   DO TË ZHVILLOHET INTERVISTA 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do të testohen në lidhje me:</w:t>
      </w:r>
    </w:p>
    <w:p w:rsidR="000B1DB7" w:rsidRPr="00A60D91" w:rsidRDefault="000B1DB7" w:rsidP="000B1DB7">
      <w:pPr>
        <w:pStyle w:val="Default"/>
        <w:numPr>
          <w:ilvl w:val="0"/>
          <w:numId w:val="4"/>
        </w:numPr>
        <w:jc w:val="both"/>
        <w:rPr>
          <w:rFonts w:eastAsia="Times New Roman"/>
          <w:color w:val="000000" w:themeColor="text1"/>
        </w:rPr>
      </w:pPr>
      <w:r w:rsidRPr="00A60D91">
        <w:rPr>
          <w:rFonts w:eastAsia="Times New Roman"/>
          <w:color w:val="000000" w:themeColor="text1"/>
        </w:rPr>
        <w:t>Njohuritë mbi Ligjin nr.</w:t>
      </w:r>
      <w:r w:rsidRPr="00A60D91">
        <w:rPr>
          <w:bCs/>
          <w:color w:val="000000" w:themeColor="text1"/>
        </w:rPr>
        <w:t>139/2015, “Për vetëqeverisjen vendore”</w:t>
      </w:r>
      <w:r w:rsidRPr="00A60D91">
        <w:rPr>
          <w:rFonts w:eastAsia="Times New Roman"/>
          <w:color w:val="000000" w:themeColor="text1"/>
        </w:rPr>
        <w:t xml:space="preserve">. i ndryshuar </w:t>
      </w:r>
    </w:p>
    <w:p w:rsidR="000B1DB7" w:rsidRPr="00A60D91" w:rsidRDefault="000B1DB7" w:rsidP="000B1DB7">
      <w:pPr>
        <w:pStyle w:val="Default"/>
        <w:ind w:left="450"/>
        <w:jc w:val="both"/>
        <w:rPr>
          <w:rFonts w:eastAsia="Times New Roman"/>
          <w:color w:val="000000" w:themeColor="text1"/>
        </w:rPr>
      </w:pPr>
    </w:p>
    <w:p w:rsidR="000B1DB7" w:rsidRPr="00A60D91" w:rsidRDefault="000B1DB7" w:rsidP="000B1DB7">
      <w:pPr>
        <w:pStyle w:val="Default"/>
        <w:ind w:left="450"/>
        <w:jc w:val="both"/>
        <w:rPr>
          <w:color w:val="000000" w:themeColor="text1"/>
          <w:spacing w:val="-1"/>
        </w:rPr>
      </w:pPr>
      <w:r w:rsidRPr="00A60D91">
        <w:rPr>
          <w:color w:val="000000" w:themeColor="text1"/>
          <w:spacing w:val="1"/>
        </w:rPr>
        <w:t xml:space="preserve">- </w:t>
      </w:r>
      <w:r>
        <w:rPr>
          <w:color w:val="000000" w:themeColor="text1"/>
          <w:spacing w:val="1"/>
        </w:rPr>
        <w:t xml:space="preserve">   </w:t>
      </w:r>
      <w:r w:rsidRPr="00A60D91">
        <w:rPr>
          <w:color w:val="000000" w:themeColor="text1"/>
          <w:spacing w:val="1"/>
        </w:rPr>
        <w:t>N</w:t>
      </w:r>
      <w:r w:rsidRPr="00A60D91">
        <w:rPr>
          <w:color w:val="000000" w:themeColor="text1"/>
        </w:rPr>
        <w:t>j</w:t>
      </w:r>
      <w:r w:rsidRPr="00A60D91">
        <w:rPr>
          <w:color w:val="000000" w:themeColor="text1"/>
          <w:spacing w:val="1"/>
        </w:rPr>
        <w:t>o</w:t>
      </w:r>
      <w:r w:rsidRPr="00A60D91">
        <w:rPr>
          <w:color w:val="000000" w:themeColor="text1"/>
          <w:spacing w:val="-1"/>
        </w:rPr>
        <w:t>h</w:t>
      </w:r>
      <w:r w:rsidRPr="00A60D91">
        <w:rPr>
          <w:color w:val="000000" w:themeColor="text1"/>
          <w:spacing w:val="1"/>
        </w:rPr>
        <w:t>u</w:t>
      </w:r>
      <w:r w:rsidRPr="00A60D91">
        <w:rPr>
          <w:color w:val="000000" w:themeColor="text1"/>
        </w:rPr>
        <w:t xml:space="preserve">ritë </w:t>
      </w:r>
      <w:r w:rsidRPr="00A60D91">
        <w:rPr>
          <w:color w:val="000000" w:themeColor="text1"/>
          <w:spacing w:val="-2"/>
        </w:rPr>
        <w:t>m</w:t>
      </w:r>
      <w:r w:rsidRPr="00A60D91">
        <w:rPr>
          <w:color w:val="000000" w:themeColor="text1"/>
          <w:spacing w:val="1"/>
        </w:rPr>
        <w:t>b</w:t>
      </w:r>
      <w:r w:rsidRPr="00A60D91">
        <w:rPr>
          <w:color w:val="000000" w:themeColor="text1"/>
        </w:rPr>
        <w:t xml:space="preserve">i </w:t>
      </w:r>
      <w:r w:rsidRPr="00A60D91">
        <w:rPr>
          <w:color w:val="000000" w:themeColor="text1"/>
          <w:spacing w:val="-1"/>
        </w:rPr>
        <w:t>Ligjin 152/2013 “Për nënpunësin civil” i ndryshuar</w:t>
      </w:r>
    </w:p>
    <w:p w:rsidR="000B1DB7" w:rsidRPr="00A60D91" w:rsidRDefault="000B1DB7" w:rsidP="000B1DB7">
      <w:pPr>
        <w:pStyle w:val="Default"/>
        <w:ind w:left="450"/>
        <w:jc w:val="both"/>
        <w:rPr>
          <w:color w:val="000000" w:themeColor="text1"/>
          <w:spacing w:val="-1"/>
        </w:rPr>
      </w:pPr>
    </w:p>
    <w:p w:rsidR="000B1DB7" w:rsidRPr="00A60D91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A60D91">
        <w:rPr>
          <w:rFonts w:ascii="Times New Roman" w:hAnsi="Times New Roman"/>
          <w:color w:val="000000" w:themeColor="text1"/>
          <w:sz w:val="24"/>
          <w:szCs w:val="24"/>
        </w:rPr>
        <w:t>Njohuritë mbi Ligjin nr.9131, datë 08.09.2003, “Për rregullat e etikës në administratën publike".</w:t>
      </w:r>
    </w:p>
    <w:p w:rsidR="000B1DB7" w:rsidRDefault="000B1DB7" w:rsidP="000B1DB7">
      <w:pPr>
        <w:pStyle w:val="Default"/>
        <w:ind w:left="-270"/>
        <w:jc w:val="both"/>
        <w:rPr>
          <w:rFonts w:eastAsia="Times New Roman"/>
          <w:b/>
          <w:color w:val="000000" w:themeColor="text1"/>
        </w:rPr>
      </w:pPr>
      <w:r>
        <w:rPr>
          <w:color w:val="000000" w:themeColor="text1"/>
        </w:rPr>
        <w:t xml:space="preserve">-         </w:t>
      </w:r>
      <w:r w:rsidRPr="00A60D91">
        <w:rPr>
          <w:color w:val="000000" w:themeColor="text1"/>
        </w:rPr>
        <w:t xml:space="preserve">Njohuritë mbi </w:t>
      </w:r>
      <w:r w:rsidRPr="009C0F03">
        <w:rPr>
          <w:lang w:val="de-DE"/>
        </w:rPr>
        <w:t xml:space="preserve">Ligji Nr.57 datë 18.07.2019 “Për Asistencën Sociale në Republikën e </w:t>
      </w:r>
      <w:proofErr w:type="gramStart"/>
      <w:r w:rsidRPr="009C0F03">
        <w:rPr>
          <w:lang w:val="de-DE"/>
        </w:rPr>
        <w:t>Shqipërise“</w:t>
      </w:r>
      <w:proofErr w:type="gramEnd"/>
    </w:p>
    <w:p w:rsidR="000B1DB7" w:rsidRDefault="000B1DB7" w:rsidP="000B1DB7">
      <w:pPr>
        <w:pStyle w:val="Default"/>
        <w:ind w:left="-270"/>
        <w:jc w:val="both"/>
        <w:rPr>
          <w:rFonts w:eastAsia="Times New Roman"/>
          <w:b/>
          <w:color w:val="000000" w:themeColor="text1"/>
        </w:rPr>
      </w:pPr>
    </w:p>
    <w:p w:rsidR="000B1DB7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361F7">
        <w:rPr>
          <w:rFonts w:ascii="Times New Roman" w:hAnsi="Times New Roman"/>
          <w:color w:val="000000" w:themeColor="text1"/>
          <w:sz w:val="24"/>
          <w:szCs w:val="24"/>
        </w:rPr>
        <w:t xml:space="preserve">Njohuritë mbi </w:t>
      </w:r>
      <w:r w:rsidRPr="008361F7">
        <w:rPr>
          <w:rFonts w:ascii="Times New Roman" w:hAnsi="Times New Roman"/>
          <w:sz w:val="24"/>
          <w:szCs w:val="24"/>
          <w:lang w:val="de-DE"/>
        </w:rPr>
        <w:t>Ligji 121/</w:t>
      </w:r>
      <w:proofErr w:type="gramStart"/>
      <w:r w:rsidRPr="008361F7">
        <w:rPr>
          <w:rFonts w:ascii="Times New Roman" w:hAnsi="Times New Roman"/>
          <w:sz w:val="24"/>
          <w:szCs w:val="24"/>
          <w:lang w:val="de-DE"/>
        </w:rPr>
        <w:t>2017  “</w:t>
      </w:r>
      <w:proofErr w:type="gramEnd"/>
      <w:r w:rsidRPr="008361F7">
        <w:rPr>
          <w:rFonts w:ascii="Times New Roman" w:hAnsi="Times New Roman"/>
          <w:sz w:val="24"/>
          <w:szCs w:val="24"/>
          <w:lang w:val="de-DE"/>
        </w:rPr>
        <w:t>Për shërbimet e kujdesit shoqëror në RSh“ dhe aktet nënligjore në zbatim;</w:t>
      </w:r>
    </w:p>
    <w:p w:rsidR="000B1DB7" w:rsidRPr="008361F7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0B1DB7" w:rsidRPr="008361F7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361F7">
        <w:rPr>
          <w:rFonts w:ascii="Times New Roman" w:hAnsi="Times New Roman"/>
          <w:color w:val="000000" w:themeColor="text1"/>
          <w:sz w:val="24"/>
          <w:szCs w:val="24"/>
        </w:rPr>
        <w:t xml:space="preserve">Njohuritë mbi </w:t>
      </w:r>
      <w:r w:rsidRPr="008361F7">
        <w:rPr>
          <w:rFonts w:ascii="Times New Roman" w:hAnsi="Times New Roman"/>
          <w:sz w:val="24"/>
          <w:szCs w:val="24"/>
          <w:lang w:val="de-DE"/>
        </w:rPr>
        <w:t xml:space="preserve">Ligji nr.9970 datë 24.07.2008 “Për barazinë gjinore në </w:t>
      </w:r>
      <w:proofErr w:type="gramStart"/>
      <w:r w:rsidRPr="008361F7">
        <w:rPr>
          <w:rFonts w:ascii="Times New Roman" w:hAnsi="Times New Roman"/>
          <w:sz w:val="24"/>
          <w:szCs w:val="24"/>
          <w:lang w:val="de-DE"/>
        </w:rPr>
        <w:t>RSh“</w:t>
      </w:r>
      <w:proofErr w:type="gramEnd"/>
      <w:r w:rsidRPr="008361F7">
        <w:rPr>
          <w:rFonts w:ascii="Times New Roman" w:hAnsi="Times New Roman"/>
          <w:sz w:val="24"/>
          <w:szCs w:val="24"/>
          <w:lang w:val="de-DE"/>
        </w:rPr>
        <w:t xml:space="preserve">, </w:t>
      </w:r>
    </w:p>
    <w:p w:rsidR="000B1DB7" w:rsidRDefault="000B1DB7" w:rsidP="000B1DB7">
      <w:pPr>
        <w:pStyle w:val="Default"/>
        <w:ind w:left="-270"/>
        <w:jc w:val="both"/>
        <w:rPr>
          <w:rFonts w:eastAsia="Times New Roman"/>
          <w:b/>
          <w:color w:val="000000" w:themeColor="text1"/>
        </w:rPr>
      </w:pPr>
    </w:p>
    <w:p w:rsidR="000B1DB7" w:rsidRPr="001011B0" w:rsidRDefault="000B1DB7" w:rsidP="000B1DB7">
      <w:pPr>
        <w:pStyle w:val="Default"/>
        <w:rPr>
          <w:rFonts w:eastAsia="Times New Roman"/>
          <w:color w:val="000000" w:themeColor="text1"/>
        </w:rPr>
      </w:pP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1.5   MËNYRA E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VLERËSIMIT  TË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KANDIDATËVE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do të vlerësohen në lidhje me dokumentacionin e dorëzuar: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</w:p>
    <w:p w:rsidR="000B1DB7" w:rsidRPr="00316311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Totali i pikëve për këtë vlerësim është 40 pikë </w:t>
      </w:r>
      <w:proofErr w:type="gramStart"/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( 20</w:t>
      </w:r>
      <w:proofErr w:type="gramEnd"/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pike 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rvoj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n  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pun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, 10 pik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 trajnimet  apo kualifikimet  e lidhura  me fush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n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rkat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se , si dhe 10 pik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për çertifikimin)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gjatë intervistës së strukturuar me gojë do të vlerësohen në lidhje me: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a - Njohuritë, aftësitë, kompetencën në lidhje me përshkrimin e pozicionit të punës;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b - Eksperiencën e tyre të mëparshme;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Motivimin, aspiratat dhe pritshmëritë e tyre për karrierën.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Totali i pikëve për këtë vlerësim është 60 pikë.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1.6    DATA E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DALJES  SË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REZULTATEVE  TË KONKURIMIT  DHE MËNYRA E KOMUNIKIMIT 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përfundim të vlerësimit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kandidatëve,  Bashkisë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Elbasan do te shpallet  fituesin në faqen zyrtare të saj,  dhe në portalin “Shërbimi Kombëtar i Punësimit”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në faqen zyrtare   të internetit  të Bashkisë Elbasan.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PRANIMI NË SHËRBIMIN CIVIL 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Vetëm në rast   se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pozicionet  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renditura  në fillim të kësaj  shpallje , në përfundim  të proçedurës  së lëvizjes paralele, rezulton  se ende ka pozicione  vakante, këto pozicione  janë  të vlefshme për konkurimin nëpërmjet  proçedurës së pranimit  në shërbimin civil  për kategorinë ekzekutive. Këtë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informacion  do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ta merrni  në faqen e”Shërbimi t Kombëtar të Punësimit”, duke filluar  nga data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31.12.2022</w:t>
      </w:r>
    </w:p>
    <w:p w:rsidR="000B1DB7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2.1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KUSHTET  QË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DUHET  TË  PLOTËSOJË  KANDIDATI   NË PROÇEDURËN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 PRANIMIT NË SHËRBIMIN CIVIL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DHE KRITERET E VEÇANTA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</w:p>
    <w:p w:rsidR="000B1DB7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Për  këtë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 proëedurë  kanë  të  drejtë të aplikojnë të gjithë kandidatët jashtë sistemit të shërbimit civil , që plotësojnë kërkesat  e përgjithshme sipas nenit  21 të ligjit 152/2013 ”Për nenpunësin civil”, ndryshuar.</w:t>
      </w:r>
    </w:p>
    <w:p w:rsidR="000B1DB7" w:rsidRPr="00254C18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Kushtet që duhet të plo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tësojë kandidati në </w:t>
      </w:r>
      <w:proofErr w:type="gramStart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proçedurën  e</w:t>
      </w:r>
      <w:proofErr w:type="gramEnd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pranimit  në shërbimin civil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janë: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a - Të jetë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shtetas shqiptar.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Të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ketë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zotësi të plotë për të vepruar.</w:t>
      </w:r>
    </w:p>
    <w:p w:rsidR="000B1DB7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c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-  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zotërojë gjuhën shqipe, të shkruar  dhe  të folur </w:t>
      </w:r>
    </w:p>
    <w:p w:rsidR="000B1DB7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d- Të jetë në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kushte  shëndetësore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që e lejojnë të kryejë detyrën përkatëse.</w:t>
      </w:r>
    </w:p>
    <w:p w:rsidR="000B1DB7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e- Të mos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jete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dënuar me vendim të formës së prerë për kryerjen  e një krimi   apo për kryerjen  e një kundërvajtje penale me dashjë.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f- Ndaj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tij  t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բ mos jetë marrë masa disiplinore  e largimit  nga shërbimi civil , që nuk  është shuar  sipas ligjit 152/2015”Për nëpunësin civil”, I ndryshuar.</w:t>
      </w:r>
    </w:p>
    <w:p w:rsidR="000B1DB7" w:rsidRDefault="000B1DB7" w:rsidP="000B1DB7">
      <w:pPr>
        <w:pStyle w:val="ListParagraph"/>
        <w:spacing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</w:p>
    <w:p w:rsidR="000B1DB7" w:rsidRPr="00A17B2C" w:rsidRDefault="000B1DB7" w:rsidP="000B1DB7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A17B2C">
        <w:rPr>
          <w:rFonts w:ascii="Times New Roman" w:hAnsi="Times New Roman"/>
          <w:color w:val="000000" w:themeColor="text1"/>
          <w:sz w:val="24"/>
          <w:szCs w:val="24"/>
        </w:rPr>
        <w:t>a –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Të zotërojë diploma të </w:t>
      </w:r>
      <w:proofErr w:type="gramStart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nivelit  Master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Shkencor 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 në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“ Arsim i Lartë”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Edhe  diploma e nivelit  Bachelor  të jetë  në një nga degët e Arsimit të Lartë.</w:t>
      </w:r>
    </w:p>
    <w:p w:rsidR="000B1DB7" w:rsidRPr="00A17B2C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A17B2C">
        <w:rPr>
          <w:rFonts w:ascii="Times New Roman" w:hAnsi="Times New Roman"/>
          <w:color w:val="000000" w:themeColor="text1"/>
          <w:sz w:val="24"/>
          <w:szCs w:val="24"/>
        </w:rPr>
        <w:t xml:space="preserve">b- </w:t>
      </w:r>
      <w:proofErr w:type="gramStart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Përvoja  në</w:t>
      </w:r>
      <w:proofErr w:type="gramEnd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punë përbën avantazh .</w:t>
      </w:r>
    </w:p>
    <w:p w:rsidR="000B1DB7" w:rsidRDefault="000B1DB7" w:rsidP="000B1DB7">
      <w:pPr>
        <w:pStyle w:val="ListParagraph"/>
        <w:spacing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0B1DB7" w:rsidRPr="00392904" w:rsidRDefault="000B1DB7" w:rsidP="000B1DB7">
      <w:pPr>
        <w:pStyle w:val="ListParagraph"/>
        <w:spacing w:line="240" w:lineRule="auto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2.2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DOKUMENTACIONI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DHE AFATI  I  DORËZIMIT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që aplikojnë duhet të dorëzojnë dokumentat si më poshtë: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0B1DB7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a 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Jetëshkrim</w:t>
      </w:r>
      <w:r>
        <w:rPr>
          <w:rFonts w:ascii="Times New Roman" w:hAnsi="Times New Roman"/>
          <w:color w:val="000000" w:themeColor="text1"/>
          <w:sz w:val="24"/>
          <w:szCs w:val="24"/>
        </w:rPr>
        <w:t>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plotësuar  në përputhje   me dokumentin  tip  që do të gjeni  në linkun:</w:t>
      </w:r>
    </w:p>
    <w:p w:rsidR="000B1DB7" w:rsidRPr="00352F9B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  <w:u w:val="single"/>
        </w:rPr>
      </w:pPr>
      <w:hyperlink r:id="rId6" w:history="1">
        <w:r w:rsidRPr="00352F9B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</w:rPr>
          <w:t>http</w:t>
        </w:r>
        <w:r w:rsidRPr="00352F9B">
          <w:rPr>
            <w:rStyle w:val="Hyperlink"/>
            <w:rFonts w:ascii="Times New Roman" w:hAnsi="Times New Roman"/>
            <w:color w:val="auto"/>
            <w:sz w:val="24"/>
            <w:szCs w:val="24"/>
          </w:rPr>
          <w:t>://www.dap.gov.al/legjislacioni</w:t>
        </w:r>
      </w:hyperlink>
      <w:r w:rsidRPr="00352F9B">
        <w:rPr>
          <w:rFonts w:ascii="Times New Roman" w:hAnsi="Times New Roman"/>
          <w:sz w:val="24"/>
          <w:szCs w:val="24"/>
          <w:u w:val="single"/>
        </w:rPr>
        <w:t xml:space="preserve"> /udhezime-manuale/60-jeteshkrimi -standard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Fotokopje të librezës së punës (të gjitha faqet që vërtetojnë eksperiencën në punë);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d - Fotokopje të letërnjoftimit (ID);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e - Vërtetim të gjendjes shëndetësore;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f - Vetëdeklarim të gjendjes gjyqësore;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g - Çdo dokumentacion tjetër që vërteton trajnimet, kualifikimet, arsimin shtesë, vlerësimet pozitive apo të tjera të përmendura në jetëshkrimin tuaj;</w:t>
      </w:r>
    </w:p>
    <w:p w:rsidR="000B1DB7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Dorëzimi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të gjitha dokumentave  të cituara  më sipër do të bëhet  pranë Bashkisë Elbasan,</w:t>
      </w:r>
    </w:p>
    <w:p w:rsidR="000B1DB7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Drejtoria e Administratës dhe Burimeve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Njerëzore  mepostë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ose dorazi.</w:t>
      </w:r>
    </w:p>
    <w:p w:rsidR="000B1DB7" w:rsidRPr="00392904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Dorëzimi i dokumentave me postë ose </w:t>
      </w:r>
      <w:proofErr w:type="gramStart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>dorazi  për</w:t>
      </w:r>
      <w:proofErr w:type="gramEnd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proçedurën e pranimit  në kategorinë ekzekutive  duhet të bëhet  brenda dates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04.01.2023.</w:t>
      </w:r>
    </w:p>
    <w:p w:rsidR="000B1DB7" w:rsidRPr="001011B0" w:rsidRDefault="000B1DB7" w:rsidP="000B1DB7">
      <w:pPr>
        <w:shd w:val="clear" w:color="auto" w:fill="FFFFFF"/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2.3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REZULTATET  PËR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FAZËN E VERIFIKIMIT  PARAPRAK 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Në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datën 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25.01.2023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Njësia e Menaxhimit të Burimeve Njerëzore  do të shpallë  në faqen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zyrtare të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internetit të Bashkisë Elbasan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 në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portalin “Shërbimi Kombëtar i Punësimit”, listën e kandidatëve që plotësojnë kushtet dhe kriteret e veçanta për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procedure e pranimit   në kategorinë ekzekutive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, si dhe datën, vendin dhe orën e saktë ku do të zhvillohet testimi me shkrim dhe intervista me goje.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të njëjtën datë kandidatët që nuk i plotësojnë kushtet e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pranimit  ne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kategorine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ekzekutive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dhe kriteret e veçanta do të njoftohen individualisht në mënyrë elektronike nga Njësia Përgjegjëse , për shkaqet e moskualifikimit </w:t>
      </w:r>
      <w:r w:rsidRPr="001011B0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(nëpërmjet adresës së e-mail).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2.4 FUSHAT E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NJOHURIVE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AFTËSITË  DHE CILËSITË  MBI TË CILAT  DO TË ZHVILLOHET  TESTIMI DHE INTERVISTA </w:t>
      </w:r>
    </w:p>
    <w:p w:rsidR="000B1DB7" w:rsidRDefault="000B1DB7" w:rsidP="000B1DB7">
      <w:pPr>
        <w:pStyle w:val="Default"/>
        <w:ind w:left="450"/>
        <w:rPr>
          <w:rFonts w:eastAsia="Times New Roman"/>
          <w:b/>
          <w:bCs/>
          <w:color w:val="000000" w:themeColor="text1"/>
        </w:rPr>
      </w:pPr>
      <w:r w:rsidRPr="001011B0">
        <w:rPr>
          <w:rFonts w:eastAsia="Times New Roman"/>
          <w:color w:val="000000" w:themeColor="text1"/>
        </w:rPr>
        <w:br/>
      </w:r>
      <w:r w:rsidRPr="001011B0">
        <w:rPr>
          <w:rFonts w:eastAsia="Times New Roman"/>
          <w:b/>
          <w:bCs/>
          <w:color w:val="000000" w:themeColor="text1"/>
        </w:rPr>
        <w:t>Kandidatët do të testohen në lidhje me:</w:t>
      </w:r>
    </w:p>
    <w:p w:rsidR="000B1DB7" w:rsidRDefault="000B1DB7" w:rsidP="000B1DB7">
      <w:pPr>
        <w:pStyle w:val="Default"/>
        <w:ind w:left="450"/>
        <w:rPr>
          <w:rFonts w:eastAsia="Times New Roman"/>
          <w:b/>
          <w:bCs/>
          <w:color w:val="000000" w:themeColor="text1"/>
        </w:rPr>
      </w:pPr>
    </w:p>
    <w:p w:rsidR="000B1DB7" w:rsidRPr="00A60D91" w:rsidRDefault="000B1DB7" w:rsidP="000B1DB7">
      <w:pPr>
        <w:pStyle w:val="Default"/>
        <w:numPr>
          <w:ilvl w:val="0"/>
          <w:numId w:val="4"/>
        </w:numPr>
        <w:jc w:val="both"/>
        <w:rPr>
          <w:rFonts w:eastAsia="Times New Roman"/>
          <w:color w:val="000000" w:themeColor="text1"/>
        </w:rPr>
      </w:pPr>
      <w:r w:rsidRPr="00A60D91">
        <w:rPr>
          <w:rFonts w:eastAsia="Times New Roman"/>
          <w:color w:val="000000" w:themeColor="text1"/>
        </w:rPr>
        <w:t>Njohuritë mbi Ligjin nr.</w:t>
      </w:r>
      <w:r w:rsidRPr="00A60D91">
        <w:rPr>
          <w:bCs/>
          <w:color w:val="000000" w:themeColor="text1"/>
        </w:rPr>
        <w:t>139/2015, “Për vetëqeverisjen vendore”</w:t>
      </w:r>
      <w:r w:rsidRPr="00A60D91">
        <w:rPr>
          <w:rFonts w:eastAsia="Times New Roman"/>
          <w:color w:val="000000" w:themeColor="text1"/>
        </w:rPr>
        <w:t xml:space="preserve">. i ndryshuar </w:t>
      </w:r>
    </w:p>
    <w:p w:rsidR="000B1DB7" w:rsidRPr="00A60D91" w:rsidRDefault="000B1DB7" w:rsidP="000B1DB7">
      <w:pPr>
        <w:pStyle w:val="Default"/>
        <w:ind w:left="450"/>
        <w:jc w:val="both"/>
        <w:rPr>
          <w:rFonts w:eastAsia="Times New Roman"/>
          <w:color w:val="000000" w:themeColor="text1"/>
        </w:rPr>
      </w:pPr>
    </w:p>
    <w:p w:rsidR="000B1DB7" w:rsidRPr="00A60D91" w:rsidRDefault="000B1DB7" w:rsidP="000B1DB7">
      <w:pPr>
        <w:pStyle w:val="Default"/>
        <w:ind w:left="450"/>
        <w:jc w:val="both"/>
        <w:rPr>
          <w:color w:val="000000" w:themeColor="text1"/>
          <w:spacing w:val="-1"/>
        </w:rPr>
      </w:pPr>
      <w:r w:rsidRPr="00A60D91">
        <w:rPr>
          <w:color w:val="000000" w:themeColor="text1"/>
          <w:spacing w:val="1"/>
        </w:rPr>
        <w:t xml:space="preserve">- </w:t>
      </w:r>
      <w:r>
        <w:rPr>
          <w:color w:val="000000" w:themeColor="text1"/>
          <w:spacing w:val="1"/>
        </w:rPr>
        <w:t xml:space="preserve">   </w:t>
      </w:r>
      <w:r w:rsidRPr="00A60D91">
        <w:rPr>
          <w:color w:val="000000" w:themeColor="text1"/>
          <w:spacing w:val="1"/>
        </w:rPr>
        <w:t>N</w:t>
      </w:r>
      <w:r w:rsidRPr="00A60D91">
        <w:rPr>
          <w:color w:val="000000" w:themeColor="text1"/>
        </w:rPr>
        <w:t>j</w:t>
      </w:r>
      <w:r w:rsidRPr="00A60D91">
        <w:rPr>
          <w:color w:val="000000" w:themeColor="text1"/>
          <w:spacing w:val="1"/>
        </w:rPr>
        <w:t>o</w:t>
      </w:r>
      <w:r w:rsidRPr="00A60D91">
        <w:rPr>
          <w:color w:val="000000" w:themeColor="text1"/>
          <w:spacing w:val="-1"/>
        </w:rPr>
        <w:t>h</w:t>
      </w:r>
      <w:r w:rsidRPr="00A60D91">
        <w:rPr>
          <w:color w:val="000000" w:themeColor="text1"/>
          <w:spacing w:val="1"/>
        </w:rPr>
        <w:t>u</w:t>
      </w:r>
      <w:r w:rsidRPr="00A60D91">
        <w:rPr>
          <w:color w:val="000000" w:themeColor="text1"/>
        </w:rPr>
        <w:t xml:space="preserve">ritë </w:t>
      </w:r>
      <w:r w:rsidRPr="00A60D91">
        <w:rPr>
          <w:color w:val="000000" w:themeColor="text1"/>
          <w:spacing w:val="-2"/>
        </w:rPr>
        <w:t>m</w:t>
      </w:r>
      <w:r w:rsidRPr="00A60D91">
        <w:rPr>
          <w:color w:val="000000" w:themeColor="text1"/>
          <w:spacing w:val="1"/>
        </w:rPr>
        <w:t>b</w:t>
      </w:r>
      <w:r w:rsidRPr="00A60D91">
        <w:rPr>
          <w:color w:val="000000" w:themeColor="text1"/>
        </w:rPr>
        <w:t xml:space="preserve">i </w:t>
      </w:r>
      <w:r w:rsidRPr="00A60D91">
        <w:rPr>
          <w:color w:val="000000" w:themeColor="text1"/>
          <w:spacing w:val="-1"/>
        </w:rPr>
        <w:t>Ligjin 152/2013 “Për nënpunësin civil” i ndryshuar</w:t>
      </w:r>
    </w:p>
    <w:p w:rsidR="000B1DB7" w:rsidRPr="00A60D91" w:rsidRDefault="000B1DB7" w:rsidP="000B1DB7">
      <w:pPr>
        <w:pStyle w:val="Default"/>
        <w:ind w:left="450"/>
        <w:jc w:val="both"/>
        <w:rPr>
          <w:color w:val="000000" w:themeColor="text1"/>
          <w:spacing w:val="-1"/>
        </w:rPr>
      </w:pPr>
    </w:p>
    <w:p w:rsidR="000B1DB7" w:rsidRPr="00A60D91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60D91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A60D91">
        <w:rPr>
          <w:rFonts w:ascii="Times New Roman" w:hAnsi="Times New Roman"/>
          <w:color w:val="000000" w:themeColor="text1"/>
          <w:sz w:val="24"/>
          <w:szCs w:val="24"/>
        </w:rPr>
        <w:t>Njohuritë mbi Ligjin nr.9131, datë 08.09.2003, “Për rregullat e etikës në administratën publike".</w:t>
      </w:r>
    </w:p>
    <w:p w:rsidR="000B1DB7" w:rsidRDefault="000B1DB7" w:rsidP="000B1DB7">
      <w:pPr>
        <w:pStyle w:val="Default"/>
        <w:ind w:left="-270"/>
        <w:jc w:val="both"/>
        <w:rPr>
          <w:rFonts w:eastAsia="Times New Roman"/>
          <w:b/>
          <w:color w:val="000000" w:themeColor="text1"/>
        </w:rPr>
      </w:pPr>
      <w:r>
        <w:rPr>
          <w:color w:val="000000" w:themeColor="text1"/>
        </w:rPr>
        <w:t xml:space="preserve">-         </w:t>
      </w:r>
      <w:r w:rsidRPr="00A60D91">
        <w:rPr>
          <w:color w:val="000000" w:themeColor="text1"/>
        </w:rPr>
        <w:t xml:space="preserve">Njohuritë mbi </w:t>
      </w:r>
      <w:r w:rsidRPr="009C0F03">
        <w:rPr>
          <w:lang w:val="de-DE"/>
        </w:rPr>
        <w:t xml:space="preserve">Ligji Nr.57 datë 18.07.2019 “Për Asistencën Sociale në Republikën e </w:t>
      </w:r>
      <w:proofErr w:type="gramStart"/>
      <w:r w:rsidRPr="009C0F03">
        <w:rPr>
          <w:lang w:val="de-DE"/>
        </w:rPr>
        <w:t>Shqipërise“</w:t>
      </w:r>
      <w:proofErr w:type="gramEnd"/>
    </w:p>
    <w:p w:rsidR="000B1DB7" w:rsidRDefault="000B1DB7" w:rsidP="000B1DB7">
      <w:pPr>
        <w:pStyle w:val="Default"/>
        <w:ind w:left="-270"/>
        <w:jc w:val="both"/>
        <w:rPr>
          <w:rFonts w:eastAsia="Times New Roman"/>
          <w:b/>
          <w:color w:val="000000" w:themeColor="text1"/>
        </w:rPr>
      </w:pPr>
    </w:p>
    <w:p w:rsidR="000B1DB7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361F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Njohuritë mbi </w:t>
      </w:r>
      <w:r w:rsidRPr="008361F7">
        <w:rPr>
          <w:rFonts w:ascii="Times New Roman" w:hAnsi="Times New Roman"/>
          <w:sz w:val="24"/>
          <w:szCs w:val="24"/>
          <w:lang w:val="de-DE"/>
        </w:rPr>
        <w:t>Ligji 121/</w:t>
      </w:r>
      <w:proofErr w:type="gramStart"/>
      <w:r w:rsidRPr="008361F7">
        <w:rPr>
          <w:rFonts w:ascii="Times New Roman" w:hAnsi="Times New Roman"/>
          <w:sz w:val="24"/>
          <w:szCs w:val="24"/>
          <w:lang w:val="de-DE"/>
        </w:rPr>
        <w:t>2017  “</w:t>
      </w:r>
      <w:proofErr w:type="gramEnd"/>
      <w:r w:rsidRPr="008361F7">
        <w:rPr>
          <w:rFonts w:ascii="Times New Roman" w:hAnsi="Times New Roman"/>
          <w:sz w:val="24"/>
          <w:szCs w:val="24"/>
          <w:lang w:val="de-DE"/>
        </w:rPr>
        <w:t>Për shërbimet e kujdesit shoqëror në RSh“ dhe aktet nënligjore në zbatim;</w:t>
      </w:r>
    </w:p>
    <w:p w:rsidR="000B1DB7" w:rsidRPr="008361F7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</w:p>
    <w:p w:rsidR="000B1DB7" w:rsidRPr="008361F7" w:rsidRDefault="000B1DB7" w:rsidP="000B1DB7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de-DE"/>
        </w:rPr>
      </w:pPr>
      <w:r w:rsidRPr="008361F7">
        <w:rPr>
          <w:rFonts w:ascii="Times New Roman" w:hAnsi="Times New Roman"/>
          <w:color w:val="000000" w:themeColor="text1"/>
          <w:sz w:val="24"/>
          <w:szCs w:val="24"/>
        </w:rPr>
        <w:t xml:space="preserve">Njohuritë mbi </w:t>
      </w:r>
      <w:r w:rsidRPr="008361F7">
        <w:rPr>
          <w:rFonts w:ascii="Times New Roman" w:hAnsi="Times New Roman"/>
          <w:sz w:val="24"/>
          <w:szCs w:val="24"/>
          <w:lang w:val="de-DE"/>
        </w:rPr>
        <w:t xml:space="preserve">Ligji nr.9970 datë 24.07.2008 “Për barazinë gjinore në </w:t>
      </w:r>
      <w:proofErr w:type="gramStart"/>
      <w:r w:rsidRPr="008361F7">
        <w:rPr>
          <w:rFonts w:ascii="Times New Roman" w:hAnsi="Times New Roman"/>
          <w:sz w:val="24"/>
          <w:szCs w:val="24"/>
          <w:lang w:val="de-DE"/>
        </w:rPr>
        <w:t>RSh“</w:t>
      </w:r>
      <w:proofErr w:type="gramEnd"/>
      <w:r w:rsidRPr="008361F7">
        <w:rPr>
          <w:rFonts w:ascii="Times New Roman" w:hAnsi="Times New Roman"/>
          <w:sz w:val="24"/>
          <w:szCs w:val="24"/>
          <w:lang w:val="de-DE"/>
        </w:rPr>
        <w:t xml:space="preserve">, </w:t>
      </w:r>
    </w:p>
    <w:p w:rsidR="000B1DB7" w:rsidRDefault="000B1DB7" w:rsidP="000B1DB7">
      <w:pPr>
        <w:pStyle w:val="Default"/>
        <w:ind w:left="-270"/>
        <w:jc w:val="both"/>
        <w:rPr>
          <w:rFonts w:eastAsia="Times New Roman"/>
          <w:b/>
          <w:color w:val="000000" w:themeColor="text1"/>
        </w:rPr>
      </w:pPr>
    </w:p>
    <w:p w:rsidR="000B1DB7" w:rsidRPr="001011B0" w:rsidRDefault="000B1DB7" w:rsidP="000B1DB7">
      <w:pPr>
        <w:pStyle w:val="Default"/>
        <w:ind w:left="-270"/>
        <w:jc w:val="both"/>
        <w:rPr>
          <w:rFonts w:eastAsia="Times New Roman"/>
          <w:b/>
          <w:color w:val="000000" w:themeColor="text1"/>
        </w:rPr>
      </w:pPr>
    </w:p>
    <w:p w:rsidR="000B1DB7" w:rsidRPr="001011B0" w:rsidRDefault="000B1DB7" w:rsidP="000B1DB7">
      <w:pPr>
        <w:pStyle w:val="Default"/>
        <w:ind w:left="-270"/>
        <w:rPr>
          <w:rFonts w:eastAsia="Times New Roman"/>
          <w:b/>
        </w:rPr>
      </w:pPr>
      <w:r w:rsidRPr="001011B0">
        <w:rPr>
          <w:rFonts w:eastAsia="Times New Roman"/>
          <w:b/>
        </w:rPr>
        <w:t xml:space="preserve">            Kandidatet   gjate intervistes se strukturuar me </w:t>
      </w:r>
      <w:proofErr w:type="gramStart"/>
      <w:r w:rsidRPr="001011B0">
        <w:rPr>
          <w:rFonts w:eastAsia="Times New Roman"/>
          <w:b/>
        </w:rPr>
        <w:t>goje  do</w:t>
      </w:r>
      <w:proofErr w:type="gramEnd"/>
      <w:r w:rsidRPr="001011B0">
        <w:rPr>
          <w:rFonts w:eastAsia="Times New Roman"/>
          <w:b/>
        </w:rPr>
        <w:t xml:space="preserve"> te vleresohen ne lidhje me : </w:t>
      </w:r>
    </w:p>
    <w:p w:rsidR="000B1DB7" w:rsidRPr="001011B0" w:rsidRDefault="000B1DB7" w:rsidP="000B1DB7">
      <w:pPr>
        <w:pStyle w:val="Default"/>
        <w:ind w:left="360"/>
        <w:rPr>
          <w:rFonts w:eastAsia="Times New Roman"/>
        </w:rPr>
      </w:pPr>
      <w:r>
        <w:rPr>
          <w:rFonts w:eastAsia="Times New Roman"/>
        </w:rPr>
        <w:t>a-</w:t>
      </w:r>
      <w:proofErr w:type="gramStart"/>
      <w:r w:rsidRPr="001011B0">
        <w:rPr>
          <w:rFonts w:eastAsia="Times New Roman"/>
        </w:rPr>
        <w:t>Njohurite ,</w:t>
      </w:r>
      <w:proofErr w:type="gramEnd"/>
      <w:r w:rsidRPr="001011B0">
        <w:rPr>
          <w:rFonts w:eastAsia="Times New Roman"/>
        </w:rPr>
        <w:t xml:space="preserve"> aftesite kompetencen  ne lidhje  me pershkrimin  e pozicioneve te punes </w:t>
      </w:r>
    </w:p>
    <w:p w:rsidR="000B1DB7" w:rsidRPr="001011B0" w:rsidRDefault="000B1DB7" w:rsidP="000B1DB7">
      <w:pPr>
        <w:pStyle w:val="Default"/>
        <w:rPr>
          <w:rFonts w:eastAsia="Times New Roman"/>
        </w:rPr>
      </w:pPr>
      <w:r>
        <w:rPr>
          <w:rFonts w:eastAsia="Times New Roman"/>
        </w:rPr>
        <w:t xml:space="preserve">      b-</w:t>
      </w:r>
      <w:r w:rsidRPr="001011B0">
        <w:rPr>
          <w:rFonts w:eastAsia="Times New Roman"/>
        </w:rPr>
        <w:t xml:space="preserve">Eksperiencesn e tyre </w:t>
      </w:r>
      <w:proofErr w:type="gramStart"/>
      <w:r w:rsidRPr="001011B0">
        <w:rPr>
          <w:rFonts w:eastAsia="Times New Roman"/>
        </w:rPr>
        <w:t>te  meparshme</w:t>
      </w:r>
      <w:proofErr w:type="gramEnd"/>
    </w:p>
    <w:p w:rsidR="000B1DB7" w:rsidRPr="001011B0" w:rsidRDefault="000B1DB7" w:rsidP="000B1DB7">
      <w:pPr>
        <w:pStyle w:val="Default"/>
        <w:rPr>
          <w:rFonts w:eastAsia="Times New Roman"/>
        </w:rPr>
      </w:pPr>
      <w:r>
        <w:rPr>
          <w:rFonts w:eastAsia="Times New Roman"/>
        </w:rPr>
        <w:t xml:space="preserve">      c-</w:t>
      </w:r>
      <w:r w:rsidRPr="001011B0">
        <w:rPr>
          <w:rFonts w:eastAsia="Times New Roman"/>
        </w:rPr>
        <w:t xml:space="preserve">Motivimin, aspiratat </w:t>
      </w:r>
      <w:proofErr w:type="gramStart"/>
      <w:r w:rsidRPr="001011B0">
        <w:rPr>
          <w:rFonts w:eastAsia="Times New Roman"/>
        </w:rPr>
        <w:t>dhe  pritshmerite</w:t>
      </w:r>
      <w:proofErr w:type="gramEnd"/>
      <w:r w:rsidRPr="001011B0">
        <w:rPr>
          <w:rFonts w:eastAsia="Times New Roman"/>
        </w:rPr>
        <w:t xml:space="preserve"> e tyre per karieren : Totali I pikeve   per kete vleresim eshte  60 pike </w:t>
      </w:r>
    </w:p>
    <w:p w:rsidR="000B1DB7" w:rsidRDefault="000B1DB7" w:rsidP="000B1DB7">
      <w:pPr>
        <w:pStyle w:val="Default"/>
        <w:rPr>
          <w:rFonts w:eastAsia="Times New Roman"/>
          <w:b/>
          <w:color w:val="000000" w:themeColor="text1"/>
        </w:rPr>
      </w:pPr>
    </w:p>
    <w:p w:rsidR="000B1DB7" w:rsidRPr="001011B0" w:rsidRDefault="000B1DB7" w:rsidP="000B1DB7">
      <w:pPr>
        <w:pStyle w:val="Default"/>
        <w:rPr>
          <w:rFonts w:eastAsia="Times New Roman"/>
          <w:b/>
          <w:color w:val="000000" w:themeColor="text1"/>
        </w:rPr>
      </w:pPr>
    </w:p>
    <w:p w:rsidR="000B1DB7" w:rsidRPr="001011B0" w:rsidRDefault="000B1DB7" w:rsidP="000B1DB7">
      <w:pPr>
        <w:pStyle w:val="Default"/>
        <w:numPr>
          <w:ilvl w:val="1"/>
          <w:numId w:val="2"/>
        </w:numPr>
        <w:rPr>
          <w:rFonts w:eastAsia="Times New Roman"/>
          <w:b/>
          <w:color w:val="000000" w:themeColor="text1"/>
        </w:rPr>
      </w:pPr>
      <w:proofErr w:type="gramStart"/>
      <w:r w:rsidRPr="001011B0">
        <w:rPr>
          <w:rFonts w:eastAsia="Times New Roman"/>
          <w:b/>
          <w:color w:val="000000" w:themeColor="text1"/>
        </w:rPr>
        <w:t>MËNYRA  E</w:t>
      </w:r>
      <w:proofErr w:type="gramEnd"/>
      <w:r w:rsidRPr="001011B0">
        <w:rPr>
          <w:rFonts w:eastAsia="Times New Roman"/>
          <w:b/>
          <w:color w:val="000000" w:themeColor="text1"/>
        </w:rPr>
        <w:t xml:space="preserve">  VLERËSIMIT  TË  KANDIDATËVE</w:t>
      </w:r>
    </w:p>
    <w:p w:rsidR="000B1DB7" w:rsidRPr="001011B0" w:rsidRDefault="000B1DB7" w:rsidP="000B1DB7">
      <w:pPr>
        <w:pStyle w:val="Default"/>
        <w:numPr>
          <w:ilvl w:val="0"/>
          <w:numId w:val="5"/>
        </w:numPr>
        <w:rPr>
          <w:rFonts w:eastAsia="Times New Roman"/>
        </w:rPr>
      </w:pPr>
      <w:r w:rsidRPr="001011B0">
        <w:rPr>
          <w:rFonts w:eastAsia="Times New Roman"/>
        </w:rPr>
        <w:t xml:space="preserve">Vleresimi me shkrim </w:t>
      </w:r>
      <w:r>
        <w:rPr>
          <w:rFonts w:eastAsia="Times New Roman"/>
        </w:rPr>
        <w:t>60</w:t>
      </w:r>
      <w:r w:rsidRPr="001011B0">
        <w:rPr>
          <w:rFonts w:eastAsia="Times New Roman"/>
        </w:rPr>
        <w:t xml:space="preserve"> pike </w:t>
      </w:r>
    </w:p>
    <w:p w:rsidR="000B1DB7" w:rsidRPr="001011B0" w:rsidRDefault="000B1DB7" w:rsidP="000B1DB7">
      <w:pPr>
        <w:pStyle w:val="Default"/>
        <w:numPr>
          <w:ilvl w:val="0"/>
          <w:numId w:val="5"/>
        </w:numPr>
        <w:rPr>
          <w:rFonts w:eastAsia="Times New Roman"/>
        </w:rPr>
      </w:pPr>
      <w:r w:rsidRPr="001011B0">
        <w:rPr>
          <w:rFonts w:eastAsia="Times New Roman"/>
        </w:rPr>
        <w:t xml:space="preserve">Intervista e strukturuar me </w:t>
      </w:r>
      <w:proofErr w:type="gramStart"/>
      <w:r w:rsidRPr="001011B0">
        <w:rPr>
          <w:rFonts w:eastAsia="Times New Roman"/>
        </w:rPr>
        <w:t>goje  qe</w:t>
      </w:r>
      <w:proofErr w:type="gramEnd"/>
      <w:r w:rsidRPr="001011B0">
        <w:rPr>
          <w:rFonts w:eastAsia="Times New Roman"/>
        </w:rPr>
        <w:t xml:space="preserve"> konsiston  ne motivimin , aspiratat  dhe pritshmerite etyre   per karieren  deri ne  </w:t>
      </w:r>
      <w:r>
        <w:rPr>
          <w:rFonts w:eastAsia="Times New Roman"/>
        </w:rPr>
        <w:t>25</w:t>
      </w:r>
      <w:r w:rsidRPr="001011B0">
        <w:rPr>
          <w:rFonts w:eastAsia="Times New Roman"/>
        </w:rPr>
        <w:t xml:space="preserve"> pike </w:t>
      </w:r>
    </w:p>
    <w:p w:rsidR="000B1DB7" w:rsidRPr="001011B0" w:rsidRDefault="000B1DB7" w:rsidP="000B1DB7">
      <w:pPr>
        <w:pStyle w:val="Default"/>
        <w:numPr>
          <w:ilvl w:val="0"/>
          <w:numId w:val="5"/>
        </w:numPr>
        <w:rPr>
          <w:rFonts w:eastAsia="Times New Roman"/>
        </w:rPr>
      </w:pPr>
      <w:proofErr w:type="gramStart"/>
      <w:r w:rsidRPr="001011B0">
        <w:rPr>
          <w:rFonts w:eastAsia="Times New Roman"/>
        </w:rPr>
        <w:t>Jeteshkrimi  ,</w:t>
      </w:r>
      <w:proofErr w:type="gramEnd"/>
      <w:r w:rsidRPr="001011B0">
        <w:rPr>
          <w:rFonts w:eastAsia="Times New Roman"/>
        </w:rPr>
        <w:t xml:space="preserve"> qe konsiston  ne vleresimin  e arsimimit  te pervojes  e te trajnimeve  , te lidhura  me fushen deri ne  </w:t>
      </w:r>
      <w:r>
        <w:rPr>
          <w:rFonts w:eastAsia="Times New Roman"/>
        </w:rPr>
        <w:t>15</w:t>
      </w:r>
      <w:r w:rsidRPr="001011B0">
        <w:rPr>
          <w:rFonts w:eastAsia="Times New Roman"/>
        </w:rPr>
        <w:t xml:space="preserve"> pike </w:t>
      </w:r>
    </w:p>
    <w:p w:rsidR="000B1DB7" w:rsidRDefault="000B1DB7" w:rsidP="000B1DB7">
      <w:pPr>
        <w:pStyle w:val="Default"/>
        <w:rPr>
          <w:rFonts w:eastAsia="Times New Roman"/>
        </w:rPr>
      </w:pPr>
    </w:p>
    <w:p w:rsidR="000B1DB7" w:rsidRDefault="000B1DB7" w:rsidP="000B1DB7">
      <w:pPr>
        <w:pStyle w:val="Default"/>
        <w:rPr>
          <w:rFonts w:eastAsia="Times New Roman"/>
        </w:rPr>
      </w:pPr>
    </w:p>
    <w:p w:rsidR="000B1DB7" w:rsidRPr="00686418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1011B0">
        <w:rPr>
          <w:rFonts w:ascii="Times New Roman" w:hAnsi="Times New Roman"/>
          <w:color w:val="000000"/>
          <w:sz w:val="24"/>
          <w:szCs w:val="24"/>
        </w:rPr>
        <w:t xml:space="preserve">Në </w:t>
      </w:r>
      <w:proofErr w:type="gramStart"/>
      <w:r w:rsidRPr="001011B0">
        <w:rPr>
          <w:rFonts w:ascii="Times New Roman" w:hAnsi="Times New Roman"/>
          <w:color w:val="000000"/>
          <w:sz w:val="24"/>
          <w:szCs w:val="24"/>
        </w:rPr>
        <w:t>fund  të</w:t>
      </w:r>
      <w:proofErr w:type="gramEnd"/>
      <w:r w:rsidRPr="001011B0">
        <w:rPr>
          <w:rFonts w:ascii="Times New Roman" w:hAnsi="Times New Roman"/>
          <w:color w:val="000000"/>
          <w:sz w:val="24"/>
          <w:szCs w:val="24"/>
        </w:rPr>
        <w:t xml:space="preserve"> vlerësimit   të  kandidatëve , </w:t>
      </w:r>
      <w:r>
        <w:rPr>
          <w:rFonts w:ascii="Times New Roman" w:hAnsi="Times New Roman"/>
          <w:color w:val="000000"/>
          <w:sz w:val="24"/>
          <w:szCs w:val="24"/>
        </w:rPr>
        <w:t xml:space="preserve">Bashkia Elbasan </w:t>
      </w:r>
      <w:r w:rsidRPr="001011B0">
        <w:rPr>
          <w:rFonts w:ascii="Times New Roman" w:hAnsi="Times New Roman"/>
          <w:color w:val="000000"/>
          <w:sz w:val="24"/>
          <w:szCs w:val="24"/>
        </w:rPr>
        <w:t>do të shpall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Pr="001011B0">
        <w:rPr>
          <w:rFonts w:ascii="Times New Roman" w:hAnsi="Times New Roman"/>
          <w:color w:val="000000"/>
          <w:sz w:val="24"/>
          <w:szCs w:val="24"/>
        </w:rPr>
        <w:t xml:space="preserve"> fituesin  në portalin Shërbimi Kombëtar i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 w:rsidRPr="001011B0">
        <w:rPr>
          <w:rFonts w:ascii="Times New Roman" w:hAnsi="Times New Roman"/>
          <w:color w:val="000000"/>
          <w:sz w:val="24"/>
          <w:szCs w:val="24"/>
        </w:rPr>
        <w:t xml:space="preserve">unesimit. </w:t>
      </w:r>
      <w:proofErr w:type="gramStart"/>
      <w:r w:rsidRPr="001011B0">
        <w:rPr>
          <w:rFonts w:ascii="Times New Roman" w:hAnsi="Times New Roman"/>
          <w:color w:val="000000"/>
          <w:sz w:val="24"/>
          <w:szCs w:val="24"/>
        </w:rPr>
        <w:t xml:space="preserve">dhe </w:t>
      </w:r>
      <w:r>
        <w:rPr>
          <w:rFonts w:ascii="Times New Roman" w:hAnsi="Times New Roman"/>
          <w:color w:val="000000"/>
          <w:sz w:val="24"/>
          <w:szCs w:val="24"/>
        </w:rPr>
        <w:t xml:space="preserve"> në</w:t>
      </w:r>
      <w:r w:rsidRPr="001011B0">
        <w:rPr>
          <w:rFonts w:ascii="Times New Roman" w:hAnsi="Times New Roman"/>
          <w:color w:val="000000"/>
          <w:sz w:val="24"/>
          <w:szCs w:val="24"/>
        </w:rPr>
        <w:t>faqen</w:t>
      </w:r>
      <w:proofErr w:type="gramEnd"/>
      <w:r w:rsidRPr="001011B0">
        <w:rPr>
          <w:rFonts w:ascii="Times New Roman" w:hAnsi="Times New Roman"/>
          <w:color w:val="000000"/>
          <w:sz w:val="24"/>
          <w:szCs w:val="24"/>
        </w:rPr>
        <w:t xml:space="preserve"> zyrtare  </w:t>
      </w:r>
      <w:r>
        <w:rPr>
          <w:rFonts w:ascii="Times New Roman" w:hAnsi="Times New Roman"/>
          <w:color w:val="000000"/>
          <w:sz w:val="24"/>
          <w:szCs w:val="24"/>
        </w:rPr>
        <w:t xml:space="preserve"> të Bashkisë Elbasan.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Të  gjithë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kandidatët  që kanë marrë më pak  se 70 pikë(70% të pikëve) do të njoftohen  individualisht  në mënyrë elektronike  për rezultatet </w:t>
      </w:r>
      <w:r w:rsidRPr="00686418">
        <w:rPr>
          <w:rFonts w:ascii="Times New Roman" w:hAnsi="Times New Roman"/>
          <w:i/>
          <w:color w:val="000000"/>
          <w:sz w:val="24"/>
          <w:szCs w:val="24"/>
          <w:u w:val="single"/>
        </w:rPr>
        <w:t>(nëpermjet  adresës së e-mailit)</w:t>
      </w:r>
    </w:p>
    <w:p w:rsidR="000B1DB7" w:rsidRPr="001011B0" w:rsidRDefault="000B1DB7" w:rsidP="000B1DB7">
      <w:pPr>
        <w:pStyle w:val="Default"/>
        <w:rPr>
          <w:rFonts w:eastAsia="Times New Roman"/>
        </w:rPr>
      </w:pP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2.6 DATA E DALJES SË REZULTATEVE TË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KONKURIMIT  DHE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E KONKURIMIT 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Të gjithë kandidatët që aplikojnë për proçedurën e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e pranimit në shërbimin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civil  për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kategorinë ekzekutive </w:t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t xml:space="preserve">, do të marrin informacion në faqen e Sherbimit Kombetar te Punesimit dhe faqen zyrtare te Bashkise Elbasan, për fazat e mëtejshme të procedurës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së pranimit në shërbimin civil në kategorinë ekzekutive 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- për datën e daljes së rezultateve të verifikimit paraprak,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- datën, vendin dhe orën ku do të zhvillohet konkurimi;</w:t>
      </w:r>
    </w:p>
    <w:p w:rsidR="000B1DB7" w:rsidRPr="001011B0" w:rsidRDefault="000B1DB7" w:rsidP="000B1DB7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Për të marrë këtë informacion, kandidatët duhet të vizitojnë në mënyrë të vazhdueshme faqen e Sherbimit Kombetar te Punesimit dhe faqen zyrtare te Bashkise Elbasan duke filluar nga data</w:t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31.12.2022.</w:t>
      </w:r>
    </w:p>
    <w:p w:rsidR="000B1DB7" w:rsidRPr="001011B0" w:rsidRDefault="000B1DB7" w:rsidP="000B1DB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B1DB7" w:rsidRDefault="000B1DB7" w:rsidP="000B1DB7"/>
    <w:p w:rsidR="000B1DB7" w:rsidRDefault="000B1DB7" w:rsidP="000B1DB7"/>
    <w:p w:rsidR="000B1DB7" w:rsidRDefault="000B1DB7" w:rsidP="000B1DB7"/>
    <w:p w:rsidR="000B1DB7" w:rsidRDefault="000B1DB7" w:rsidP="000B1DB7"/>
    <w:p w:rsidR="000B1DB7" w:rsidRDefault="000B1DB7" w:rsidP="000B1DB7"/>
    <w:p w:rsidR="00ED1D44" w:rsidRDefault="00ED1D44"/>
    <w:sectPr w:rsidR="00ED1D44" w:rsidSect="000B1DB7">
      <w:pgSz w:w="12240" w:h="15840"/>
      <w:pgMar w:top="45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76A85"/>
    <w:multiLevelType w:val="hybridMultilevel"/>
    <w:tmpl w:val="4FFA8240"/>
    <w:lvl w:ilvl="0" w:tplc="69AA0A6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07714"/>
    <w:multiLevelType w:val="hybridMultilevel"/>
    <w:tmpl w:val="3D2E96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9D025A"/>
    <w:multiLevelType w:val="hybridMultilevel"/>
    <w:tmpl w:val="8CFAB3D2"/>
    <w:lvl w:ilvl="0" w:tplc="7FCC4264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73207186"/>
    <w:multiLevelType w:val="multilevel"/>
    <w:tmpl w:val="F8BE2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7E7F2A23"/>
    <w:multiLevelType w:val="multilevel"/>
    <w:tmpl w:val="95C41F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DB7"/>
    <w:rsid w:val="000B1DB7"/>
    <w:rsid w:val="00E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366ADB-C0C9-40FF-A891-0DD32E40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1D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1DB7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0B1DB7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0B1D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0B1DB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p.gov.al/legjislacioni" TargetMode="External"/><Relationship Id="rId5" Type="http://schemas.openxmlformats.org/officeDocument/2006/relationships/hyperlink" Target="http://www.dap.gov.al/legjislacion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2204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Marsida</dc:creator>
  <cp:keywords/>
  <dc:description/>
  <cp:lastModifiedBy>Marsida</cp:lastModifiedBy>
  <cp:revision>1</cp:revision>
  <dcterms:created xsi:type="dcterms:W3CDTF">2022-12-19T13:48:00Z</dcterms:created>
  <dcterms:modified xsi:type="dcterms:W3CDTF">2022-12-19T14:01:00Z</dcterms:modified>
</cp:coreProperties>
</file>